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DBE2621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9C62D6" w:rsidRPr="009C62D6">
        <w:rPr>
          <w:rFonts w:ascii="Times New Roman" w:hAnsi="Times New Roman" w:cs="Times New Roman"/>
          <w:b/>
          <w:sz w:val="24"/>
          <w:szCs w:val="24"/>
        </w:rPr>
        <w:t xml:space="preserve">5090-OD на право заключения договора на поставку регулирующих клапанов для пожарной насосной Морского терминала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46535710" w:rsidR="00496DFD" w:rsidRPr="00496DFD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Fonts w:ascii="Times New Roman" w:hAnsi="Times New Roman" w:cs="Times New Roman"/>
                <w:sz w:val="24"/>
                <w:szCs w:val="24"/>
              </w:rPr>
              <w:t>Складской комплекс на Резервуарном парке Морского Терминала КТК (MT)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3A13679" w:rsidR="00EC20B4" w:rsidRPr="00496DFD" w:rsidRDefault="0023663B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B60BDC0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1E372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1E372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79B566C" w:rsidR="00496DFD" w:rsidRPr="002A36D2" w:rsidRDefault="009C62D6" w:rsidP="00D64FA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1E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13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D6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8087A2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372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372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372B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93C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4FA9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ED4358-CA92-4597-A94E-173A1A19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91</cp:revision>
  <cp:lastPrinted>2014-12-09T15:19:00Z</cp:lastPrinted>
  <dcterms:created xsi:type="dcterms:W3CDTF">2018-07-26T06:59:00Z</dcterms:created>
  <dcterms:modified xsi:type="dcterms:W3CDTF">2022-08-16T14:21:00Z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